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0D385" w14:textId="77777777" w:rsidR="009F6C80" w:rsidRDefault="009F6C80" w:rsidP="009F6C80">
      <w:pPr>
        <w:jc w:val="center"/>
      </w:pPr>
      <w:r>
        <w:rPr>
          <w:noProof/>
        </w:rPr>
        <w:drawing>
          <wp:inline distT="0" distB="0" distL="0" distR="0" wp14:anchorId="4E7AB097" wp14:editId="53D567FF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0F75AD" w14:textId="77777777" w:rsidR="009F6C80" w:rsidRDefault="009F6C80" w:rsidP="009F6C80">
      <w:pPr>
        <w:jc w:val="center"/>
        <w:rPr>
          <w:sz w:val="10"/>
          <w:szCs w:val="10"/>
        </w:rPr>
      </w:pPr>
    </w:p>
    <w:p w14:paraId="3B2237F4" w14:textId="77777777" w:rsidR="009F6C80" w:rsidRDefault="009F6C80" w:rsidP="009F6C80">
      <w:pPr>
        <w:jc w:val="center"/>
        <w:rPr>
          <w:sz w:val="10"/>
          <w:szCs w:val="10"/>
        </w:rPr>
      </w:pPr>
    </w:p>
    <w:p w14:paraId="2AC957C5" w14:textId="77777777" w:rsidR="009F6C80" w:rsidRDefault="009F6C80" w:rsidP="009F6C8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0938E907" w14:textId="77777777" w:rsidR="009F6C80" w:rsidRDefault="009F6C80" w:rsidP="009F6C8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7505774" w14:textId="77777777" w:rsidR="009F6C80" w:rsidRDefault="009F6C80" w:rsidP="009F6C80">
      <w:pPr>
        <w:rPr>
          <w:sz w:val="16"/>
          <w:szCs w:val="16"/>
        </w:rPr>
      </w:pPr>
    </w:p>
    <w:p w14:paraId="1037F9E6" w14:textId="77777777" w:rsidR="009F6C80" w:rsidRDefault="009F6C80" w:rsidP="009F6C8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0500C89" w14:textId="77777777" w:rsidR="0044435A" w:rsidRDefault="0044435A" w:rsidP="0044435A"/>
    <w:p w14:paraId="29FDC8A0" w14:textId="77777777" w:rsidR="0044435A" w:rsidRDefault="0044435A" w:rsidP="0044435A">
      <w:pPr>
        <w:rPr>
          <w:color w:val="2D1400"/>
          <w:sz w:val="34"/>
          <w:szCs w:val="34"/>
        </w:rPr>
      </w:pPr>
    </w:p>
    <w:p w14:paraId="64F1B54E" w14:textId="4E46E2F7" w:rsidR="0044435A" w:rsidRDefault="0044435A" w:rsidP="0044435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F6C80">
        <w:rPr>
          <w:sz w:val="26"/>
          <w:szCs w:val="26"/>
        </w:rPr>
        <w:t>11.06.2025 № ПОС.03-1509/25</w:t>
      </w:r>
    </w:p>
    <w:p w14:paraId="27C554EB" w14:textId="77777777" w:rsidR="0044435A" w:rsidRDefault="0044435A" w:rsidP="0044435A">
      <w:pPr>
        <w:rPr>
          <w:sz w:val="26"/>
          <w:szCs w:val="26"/>
        </w:rPr>
      </w:pPr>
    </w:p>
    <w:p w14:paraId="58577E35" w14:textId="77777777" w:rsidR="0044435A" w:rsidRDefault="0044435A" w:rsidP="0044435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6471A45" w:rsidR="00F454EA" w:rsidRDefault="00F454EA" w:rsidP="00974362">
      <w:pPr>
        <w:rPr>
          <w:sz w:val="26"/>
          <w:szCs w:val="26"/>
        </w:rPr>
      </w:pPr>
    </w:p>
    <w:p w14:paraId="20C7C5AD" w14:textId="77777777" w:rsidR="009F6C80" w:rsidRDefault="009F6C80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794D3F08" w14:textId="541A5BB3" w:rsidR="00974362" w:rsidRDefault="00C265E7" w:rsidP="00CD2D3F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 xml:space="preserve">в целях </w:t>
      </w:r>
      <w:r w:rsidR="00CD2D3F">
        <w:rPr>
          <w:color w:val="000000"/>
          <w:sz w:val="26"/>
          <w:szCs w:val="26"/>
        </w:rPr>
        <w:t xml:space="preserve">строительства </w:t>
      </w:r>
      <w:r w:rsidR="004E2CBE">
        <w:rPr>
          <w:color w:val="000000"/>
          <w:sz w:val="26"/>
          <w:szCs w:val="26"/>
        </w:rPr>
        <w:t>и эксплуатации сетей</w:t>
      </w:r>
    </w:p>
    <w:p w14:paraId="123CC263" w14:textId="31A1EE61" w:rsidR="004E2CBE" w:rsidRPr="009A3521" w:rsidRDefault="004E2CBE" w:rsidP="00CD2D3F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водоотведения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693EF67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 xml:space="preserve">ходатайства </w:t>
      </w:r>
      <w:r w:rsidR="003550C0">
        <w:rPr>
          <w:color w:val="000000"/>
          <w:sz w:val="26"/>
          <w:szCs w:val="26"/>
        </w:rPr>
        <w:t>ОО</w:t>
      </w:r>
      <w:r w:rsidR="00C265E7">
        <w:rPr>
          <w:color w:val="000000"/>
          <w:sz w:val="26"/>
          <w:szCs w:val="26"/>
        </w:rPr>
        <w:t>О «</w:t>
      </w:r>
      <w:r w:rsidR="003550C0">
        <w:rPr>
          <w:color w:val="000000"/>
          <w:sz w:val="26"/>
          <w:szCs w:val="26"/>
        </w:rPr>
        <w:t>ВодСтройСервис</w:t>
      </w:r>
      <w:r w:rsidR="00C265E7">
        <w:rPr>
          <w:color w:val="000000"/>
          <w:sz w:val="26"/>
          <w:szCs w:val="26"/>
        </w:rPr>
        <w:t>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2346598C" w14:textId="77777777" w:rsidR="0044435A" w:rsidRDefault="0044435A" w:rsidP="0044435A">
      <w:pPr>
        <w:pStyle w:val="a5"/>
        <w:ind w:left="1068" w:right="397"/>
        <w:jc w:val="center"/>
        <w:rPr>
          <w:color w:val="000000"/>
          <w:sz w:val="28"/>
          <w:szCs w:val="28"/>
        </w:rPr>
      </w:pPr>
      <w:r w:rsidRPr="005A4C5B">
        <w:rPr>
          <w:color w:val="000000"/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3991B294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D57C7A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</w:t>
      </w:r>
      <w:r w:rsidR="003550C0">
        <w:rPr>
          <w:sz w:val="26"/>
          <w:szCs w:val="26"/>
        </w:rPr>
        <w:t>ОО</w:t>
      </w:r>
      <w:r w:rsidR="00C265E7" w:rsidRPr="00F479B9">
        <w:rPr>
          <w:sz w:val="26"/>
          <w:szCs w:val="26"/>
        </w:rPr>
        <w:t xml:space="preserve">О </w:t>
      </w:r>
      <w:r w:rsidR="003550C0">
        <w:rPr>
          <w:color w:val="000000"/>
          <w:sz w:val="26"/>
          <w:szCs w:val="26"/>
        </w:rPr>
        <w:t xml:space="preserve">«ВодСтройСервис» </w:t>
      </w:r>
      <w:r w:rsidR="00C265E7" w:rsidRPr="00F479B9">
        <w:rPr>
          <w:sz w:val="26"/>
          <w:szCs w:val="26"/>
        </w:rPr>
        <w:t xml:space="preserve"> ИНН </w:t>
      </w:r>
      <w:r w:rsidR="00C051B8">
        <w:rPr>
          <w:sz w:val="26"/>
          <w:szCs w:val="26"/>
        </w:rPr>
        <w:t>3662172060</w:t>
      </w:r>
      <w:r w:rsidR="00C265E7" w:rsidRPr="00F479B9">
        <w:rPr>
          <w:sz w:val="26"/>
          <w:szCs w:val="26"/>
        </w:rPr>
        <w:t xml:space="preserve">, ОГРН </w:t>
      </w:r>
      <w:r w:rsidR="00C051B8">
        <w:rPr>
          <w:sz w:val="26"/>
          <w:szCs w:val="26"/>
        </w:rPr>
        <w:t>1123668000444</w:t>
      </w:r>
      <w:r w:rsidR="00C265E7" w:rsidRPr="00F479B9">
        <w:rPr>
          <w:sz w:val="26"/>
          <w:szCs w:val="26"/>
        </w:rPr>
        <w:t xml:space="preserve">, адрес (место нахождения): </w:t>
      </w:r>
      <w:r w:rsidR="00C051B8">
        <w:rPr>
          <w:sz w:val="26"/>
          <w:szCs w:val="26"/>
        </w:rPr>
        <w:t>394083</w:t>
      </w:r>
      <w:r w:rsidR="00C265E7" w:rsidRPr="00F479B9">
        <w:rPr>
          <w:sz w:val="26"/>
          <w:szCs w:val="26"/>
        </w:rPr>
        <w:t xml:space="preserve">, </w:t>
      </w:r>
      <w:r w:rsidR="00C051B8">
        <w:rPr>
          <w:sz w:val="26"/>
          <w:szCs w:val="26"/>
        </w:rPr>
        <w:t>Воронежская</w:t>
      </w:r>
      <w:r w:rsidR="00C265E7" w:rsidRPr="00F479B9">
        <w:rPr>
          <w:sz w:val="26"/>
          <w:szCs w:val="26"/>
        </w:rPr>
        <w:t xml:space="preserve"> область, г. </w:t>
      </w:r>
      <w:r w:rsidR="00C051B8">
        <w:rPr>
          <w:sz w:val="26"/>
          <w:szCs w:val="26"/>
        </w:rPr>
        <w:t>Воронеж</w:t>
      </w:r>
      <w:r w:rsidR="00C265E7" w:rsidRPr="00F479B9">
        <w:rPr>
          <w:sz w:val="26"/>
          <w:szCs w:val="26"/>
        </w:rPr>
        <w:t xml:space="preserve">, ул. </w:t>
      </w:r>
      <w:r w:rsidR="00C051B8">
        <w:rPr>
          <w:sz w:val="26"/>
          <w:szCs w:val="26"/>
        </w:rPr>
        <w:t>6 Стрелковой дивизии</w:t>
      </w:r>
      <w:r w:rsidR="00C265E7" w:rsidRPr="00F479B9">
        <w:rPr>
          <w:sz w:val="26"/>
          <w:szCs w:val="26"/>
        </w:rPr>
        <w:t xml:space="preserve">, д. </w:t>
      </w:r>
      <w:r w:rsidR="00C051B8">
        <w:rPr>
          <w:sz w:val="26"/>
          <w:szCs w:val="26"/>
        </w:rPr>
        <w:t>5, помещ.15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870DB4">
        <w:rPr>
          <w:sz w:val="26"/>
          <w:szCs w:val="26"/>
        </w:rPr>
        <w:t xml:space="preserve">площадью </w:t>
      </w:r>
      <w:r w:rsidR="005D3DD9">
        <w:rPr>
          <w:sz w:val="26"/>
          <w:szCs w:val="26"/>
        </w:rPr>
        <w:t>668</w:t>
      </w:r>
      <w:r w:rsidR="00870DB4">
        <w:rPr>
          <w:sz w:val="26"/>
          <w:szCs w:val="26"/>
        </w:rPr>
        <w:t xml:space="preserve"> кв.м. </w:t>
      </w:r>
      <w:r w:rsidR="00C265E7">
        <w:rPr>
          <w:sz w:val="26"/>
          <w:szCs w:val="26"/>
        </w:rPr>
        <w:t>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9E1FF9">
        <w:rPr>
          <w:sz w:val="26"/>
          <w:szCs w:val="26"/>
        </w:rPr>
        <w:t>земель</w:t>
      </w:r>
      <w:r w:rsidR="005D3DD9">
        <w:rPr>
          <w:sz w:val="26"/>
          <w:szCs w:val="26"/>
        </w:rPr>
        <w:t xml:space="preserve"> Переслав</w:t>
      </w:r>
      <w:r w:rsidR="00CF0399">
        <w:rPr>
          <w:sz w:val="26"/>
          <w:szCs w:val="26"/>
        </w:rPr>
        <w:t>с</w:t>
      </w:r>
      <w:r w:rsidR="005D3DD9">
        <w:rPr>
          <w:sz w:val="26"/>
          <w:szCs w:val="26"/>
        </w:rPr>
        <w:t xml:space="preserve">кого лесничества в Ярославской области </w:t>
      </w:r>
      <w:r w:rsidR="009E1FF9">
        <w:rPr>
          <w:sz w:val="26"/>
          <w:szCs w:val="26"/>
        </w:rPr>
        <w:t>(</w:t>
      </w:r>
      <w:r w:rsidR="005D3DD9">
        <w:rPr>
          <w:sz w:val="26"/>
          <w:szCs w:val="26"/>
        </w:rPr>
        <w:t xml:space="preserve">реестровый номер </w:t>
      </w:r>
      <w:r w:rsidR="005D3DD9" w:rsidRPr="005D3DD9">
        <w:rPr>
          <w:color w:val="000000" w:themeColor="text1"/>
          <w:sz w:val="26"/>
          <w:szCs w:val="26"/>
          <w:shd w:val="clear" w:color="auto" w:fill="FFFFFF"/>
        </w:rPr>
        <w:t>76:11-15.1</w:t>
      </w:r>
      <w:r w:rsidR="009E1FF9">
        <w:rPr>
          <w:color w:val="000000" w:themeColor="text1"/>
          <w:sz w:val="26"/>
          <w:szCs w:val="26"/>
          <w:shd w:val="clear" w:color="auto" w:fill="FFFFFF"/>
        </w:rPr>
        <w:t>)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в целях </w:t>
      </w:r>
      <w:r w:rsidR="00CD2D3F">
        <w:rPr>
          <w:sz w:val="26"/>
          <w:szCs w:val="26"/>
        </w:rPr>
        <w:t xml:space="preserve">строительства </w:t>
      </w:r>
      <w:r w:rsidR="005D3DD9">
        <w:rPr>
          <w:sz w:val="26"/>
          <w:szCs w:val="26"/>
        </w:rPr>
        <w:t>и эксплуатации</w:t>
      </w:r>
      <w:r w:rsidR="00CD2D3F">
        <w:rPr>
          <w:sz w:val="26"/>
          <w:szCs w:val="26"/>
        </w:rPr>
        <w:t xml:space="preserve"> сетей</w:t>
      </w:r>
      <w:r w:rsidR="005D3DD9">
        <w:rPr>
          <w:sz w:val="26"/>
          <w:szCs w:val="26"/>
        </w:rPr>
        <w:t xml:space="preserve"> </w:t>
      </w:r>
      <w:r w:rsidR="009E1FF9">
        <w:rPr>
          <w:sz w:val="26"/>
          <w:szCs w:val="26"/>
        </w:rPr>
        <w:t>водоотведения необходимых для организации водоотведения от очистных сооружений</w:t>
      </w:r>
      <w:r w:rsidR="003C2F29">
        <w:rPr>
          <w:sz w:val="26"/>
          <w:szCs w:val="26"/>
        </w:rPr>
        <w:t xml:space="preserve"> канализации.</w:t>
      </w:r>
    </w:p>
    <w:p w14:paraId="73C608C7" w14:textId="23E4112F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D57C7A">
        <w:rPr>
          <w:sz w:val="26"/>
          <w:szCs w:val="26"/>
        </w:rPr>
        <w:t xml:space="preserve">  </w:t>
      </w:r>
      <w:r w:rsidRPr="002D5AD8">
        <w:rPr>
          <w:sz w:val="26"/>
          <w:szCs w:val="26"/>
        </w:rPr>
        <w:t xml:space="preserve">Установить срок публичного сервитута </w:t>
      </w:r>
      <w:r w:rsidR="004268C2">
        <w:rPr>
          <w:sz w:val="26"/>
          <w:szCs w:val="26"/>
        </w:rPr>
        <w:t>шесть</w:t>
      </w:r>
      <w:r w:rsidR="00AE23EF">
        <w:rPr>
          <w:sz w:val="26"/>
          <w:szCs w:val="26"/>
        </w:rPr>
        <w:t xml:space="preserve"> лет</w:t>
      </w:r>
      <w:r w:rsidRPr="002D5AD8">
        <w:rPr>
          <w:sz w:val="26"/>
          <w:szCs w:val="26"/>
        </w:rPr>
        <w:t xml:space="preserve">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68D8C103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CD476B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CD476B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4921F95A" w14:textId="2AF73406" w:rsidR="003550C0" w:rsidRPr="003550C0" w:rsidRDefault="00C265E7" w:rsidP="00CD2D3F">
      <w:pPr>
        <w:jc w:val="both"/>
        <w:rPr>
          <w:color w:val="000000" w:themeColor="text1"/>
          <w:kern w:val="36"/>
          <w:sz w:val="26"/>
          <w:szCs w:val="26"/>
        </w:rPr>
      </w:pPr>
      <w:r>
        <w:rPr>
          <w:sz w:val="26"/>
          <w:szCs w:val="26"/>
        </w:rPr>
        <w:tab/>
      </w:r>
      <w:r w:rsidR="00CD2D3F">
        <w:rPr>
          <w:sz w:val="26"/>
          <w:szCs w:val="26"/>
        </w:rPr>
        <w:t>5</w:t>
      </w:r>
      <w:r w:rsidRPr="003550C0">
        <w:rPr>
          <w:color w:val="000000" w:themeColor="text1"/>
          <w:sz w:val="26"/>
          <w:szCs w:val="26"/>
        </w:rPr>
        <w:t xml:space="preserve">. Порядок установления зон с особыми условиями использования территории и содержание ограничения прав на земельные участки в границах таких зон </w:t>
      </w:r>
      <w:r w:rsidR="00CD2D3F">
        <w:rPr>
          <w:color w:val="000000" w:themeColor="text1"/>
          <w:sz w:val="26"/>
          <w:szCs w:val="26"/>
        </w:rPr>
        <w:lastRenderedPageBreak/>
        <w:t>определены</w:t>
      </w:r>
      <w:r w:rsidRPr="003550C0">
        <w:rPr>
          <w:color w:val="000000" w:themeColor="text1"/>
          <w:sz w:val="26"/>
          <w:szCs w:val="26"/>
        </w:rPr>
        <w:t xml:space="preserve"> постановлением </w:t>
      </w:r>
      <w:r w:rsidR="003550C0" w:rsidRPr="003550C0">
        <w:rPr>
          <w:color w:val="000000" w:themeColor="text1"/>
          <w:kern w:val="36"/>
          <w:sz w:val="26"/>
          <w:szCs w:val="26"/>
        </w:rPr>
        <w:t xml:space="preserve">Главного государственного санитарного врача РФ от </w:t>
      </w:r>
      <w:r w:rsidR="004E2CBE">
        <w:rPr>
          <w:color w:val="000000" w:themeColor="text1"/>
          <w:kern w:val="36"/>
          <w:sz w:val="26"/>
          <w:szCs w:val="26"/>
        </w:rPr>
        <w:t>25.09.2007 № 74</w:t>
      </w:r>
      <w:r w:rsidR="003550C0" w:rsidRPr="003550C0">
        <w:rPr>
          <w:color w:val="000000" w:themeColor="text1"/>
          <w:kern w:val="36"/>
          <w:sz w:val="26"/>
          <w:szCs w:val="26"/>
        </w:rPr>
        <w:t xml:space="preserve"> </w:t>
      </w:r>
      <w:r w:rsidR="00CD2D3F">
        <w:rPr>
          <w:color w:val="000000" w:themeColor="text1"/>
          <w:kern w:val="36"/>
          <w:sz w:val="26"/>
          <w:szCs w:val="26"/>
        </w:rPr>
        <w:t>«</w:t>
      </w:r>
      <w:r w:rsidR="003550C0" w:rsidRPr="003550C0">
        <w:rPr>
          <w:color w:val="000000" w:themeColor="text1"/>
          <w:kern w:val="36"/>
          <w:sz w:val="26"/>
          <w:szCs w:val="26"/>
        </w:rPr>
        <w:t xml:space="preserve">О введении в действие </w:t>
      </w:r>
      <w:r w:rsidR="004E2CBE">
        <w:rPr>
          <w:color w:val="000000" w:themeColor="text1"/>
          <w:kern w:val="36"/>
          <w:sz w:val="26"/>
          <w:szCs w:val="26"/>
        </w:rPr>
        <w:t>новой редакции санитарно-эпидемиологических правил и нормативов СанПин 2.2.1/2.1.1 1200-03 «Санитарно-защитные зоны и санитарная классификация предприятий, сооружений и иных объектов»</w:t>
      </w:r>
      <w:r w:rsidR="003550C0" w:rsidRPr="003550C0">
        <w:rPr>
          <w:color w:val="000000" w:themeColor="text1"/>
          <w:kern w:val="36"/>
          <w:sz w:val="26"/>
          <w:szCs w:val="26"/>
        </w:rPr>
        <w:t>.</w:t>
      </w:r>
    </w:p>
    <w:p w14:paraId="6342798D" w14:textId="1F18F63C" w:rsidR="003550C0" w:rsidRPr="003550C0" w:rsidRDefault="00C265E7" w:rsidP="003550C0">
      <w:pPr>
        <w:pStyle w:val="1"/>
        <w:spacing w:before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3550C0">
        <w:rPr>
          <w:color w:val="000000" w:themeColor="text1"/>
          <w:sz w:val="26"/>
          <w:szCs w:val="26"/>
        </w:rPr>
        <w:tab/>
      </w:r>
      <w:r w:rsidR="00CD2D3F" w:rsidRPr="00D57C7A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062A8E" w:rsidRPr="00D57C7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62A8E" w:rsidRPr="003550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62A8E" w:rsidRPr="003550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0F753F93" w:rsidR="00062A8E" w:rsidRPr="003550C0" w:rsidRDefault="00062A8E" w:rsidP="003550C0">
      <w:pPr>
        <w:pStyle w:val="1"/>
        <w:spacing w:befor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50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ab/>
      </w:r>
      <w:r w:rsidR="00CD2D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7</w:t>
      </w:r>
      <w:r w:rsidRPr="003550C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r w:rsidR="00C051B8">
        <w:rPr>
          <w:rFonts w:ascii="Times New Roman" w:hAnsi="Times New Roman" w:cs="Times New Roman"/>
          <w:color w:val="000000" w:themeColor="text1"/>
          <w:sz w:val="26"/>
          <w:szCs w:val="26"/>
        </w:rPr>
        <w:t>ОО</w:t>
      </w:r>
      <w:r w:rsidRPr="003550C0">
        <w:rPr>
          <w:rFonts w:ascii="Times New Roman" w:hAnsi="Times New Roman" w:cs="Times New Roman"/>
          <w:color w:val="000000" w:themeColor="text1"/>
          <w:sz w:val="26"/>
          <w:szCs w:val="26"/>
        </w:rPr>
        <w:t>О «</w:t>
      </w:r>
      <w:r w:rsidR="00C051B8">
        <w:rPr>
          <w:rFonts w:ascii="Times New Roman" w:hAnsi="Times New Roman" w:cs="Times New Roman"/>
          <w:color w:val="000000" w:themeColor="text1"/>
          <w:sz w:val="26"/>
          <w:szCs w:val="26"/>
        </w:rPr>
        <w:t>ВодСтройСервис</w:t>
      </w:r>
      <w:r w:rsidRPr="003550C0">
        <w:rPr>
          <w:rFonts w:ascii="Times New Roman" w:hAnsi="Times New Roman" w:cs="Times New Roman"/>
          <w:color w:val="000000" w:themeColor="text1"/>
          <w:sz w:val="26"/>
          <w:szCs w:val="26"/>
        </w:rPr>
        <w:t>»:</w:t>
      </w:r>
    </w:p>
    <w:p w14:paraId="2DAF8B64" w14:textId="77777777" w:rsidR="00062A8E" w:rsidRDefault="00062A8E" w:rsidP="003550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7F3751A4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D2D3F">
        <w:rPr>
          <w:sz w:val="26"/>
          <w:szCs w:val="26"/>
        </w:rPr>
        <w:t>8</w:t>
      </w:r>
      <w:r>
        <w:rPr>
          <w:sz w:val="26"/>
          <w:szCs w:val="26"/>
        </w:rPr>
        <w:t>. Управлению муниципальной собственности Администрации Переславл</w:t>
      </w:r>
      <w:r w:rsidR="00121202">
        <w:rPr>
          <w:sz w:val="26"/>
          <w:szCs w:val="26"/>
        </w:rPr>
        <w:t>ь</w:t>
      </w:r>
      <w:r>
        <w:rPr>
          <w:sz w:val="26"/>
          <w:szCs w:val="26"/>
        </w:rPr>
        <w:t xml:space="preserve">-Залесского </w:t>
      </w:r>
      <w:r w:rsidR="00121202">
        <w:rPr>
          <w:sz w:val="26"/>
          <w:szCs w:val="26"/>
        </w:rPr>
        <w:t xml:space="preserve">муниципального округа </w:t>
      </w:r>
      <w:r>
        <w:rPr>
          <w:sz w:val="26"/>
          <w:szCs w:val="26"/>
        </w:rPr>
        <w:t>(Быкова Т.А.) в течении пяти рабочих дней со дня принятия настоящего постановления:</w:t>
      </w:r>
    </w:p>
    <w:p w14:paraId="59D62867" w14:textId="301C9A32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C051B8">
        <w:rPr>
          <w:sz w:val="26"/>
          <w:szCs w:val="26"/>
        </w:rPr>
        <w:t>ОО</w:t>
      </w:r>
      <w:r>
        <w:rPr>
          <w:sz w:val="26"/>
          <w:szCs w:val="26"/>
        </w:rPr>
        <w:t>О «</w:t>
      </w:r>
      <w:r w:rsidR="00C051B8">
        <w:rPr>
          <w:sz w:val="26"/>
          <w:szCs w:val="26"/>
        </w:rPr>
        <w:t>ВодСтройСервис</w:t>
      </w:r>
      <w:r>
        <w:rPr>
          <w:sz w:val="26"/>
          <w:szCs w:val="26"/>
        </w:rPr>
        <w:t>».</w:t>
      </w:r>
    </w:p>
    <w:p w14:paraId="07D8CFFD" w14:textId="361BBBDA" w:rsidR="00062A8E" w:rsidRDefault="00CD2D3F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62A8E">
        <w:rPr>
          <w:sz w:val="26"/>
          <w:szCs w:val="26"/>
        </w:rPr>
        <w:t xml:space="preserve">. </w:t>
      </w:r>
      <w:r w:rsidR="005217E5">
        <w:rPr>
          <w:sz w:val="26"/>
          <w:szCs w:val="26"/>
        </w:rPr>
        <w:t xml:space="preserve"> </w:t>
      </w:r>
      <w:r w:rsidR="00062A8E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33A94BC8" w:rsidR="00062A8E" w:rsidRDefault="003B2424" w:rsidP="003B2424">
      <w:pPr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62A8E">
        <w:rPr>
          <w:sz w:val="26"/>
          <w:szCs w:val="26"/>
        </w:rPr>
        <w:t>1</w:t>
      </w:r>
      <w:r w:rsidR="00CD2D3F">
        <w:rPr>
          <w:sz w:val="26"/>
          <w:szCs w:val="26"/>
        </w:rPr>
        <w:t>0</w:t>
      </w:r>
      <w:r w:rsidR="00062A8E">
        <w:rPr>
          <w:sz w:val="26"/>
          <w:szCs w:val="26"/>
        </w:rPr>
        <w:t>.</w:t>
      </w:r>
      <w:r w:rsidR="005217E5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муниципального образования </w:t>
      </w:r>
      <w:r w:rsidR="005217E5">
        <w:rPr>
          <w:color w:val="000000"/>
          <w:sz w:val="26"/>
          <w:szCs w:val="26"/>
          <w:shd w:val="clear" w:color="auto" w:fill="FFFFFF"/>
        </w:rPr>
        <w:t>«</w:t>
      </w:r>
      <w:r>
        <w:rPr>
          <w:color w:val="000000"/>
          <w:sz w:val="26"/>
          <w:szCs w:val="26"/>
          <w:shd w:val="clear" w:color="auto" w:fill="FFFFFF"/>
        </w:rPr>
        <w:t>Переславль-Залесск</w:t>
      </w:r>
      <w:r w:rsidR="005217E5">
        <w:rPr>
          <w:color w:val="000000"/>
          <w:sz w:val="26"/>
          <w:szCs w:val="26"/>
          <w:shd w:val="clear" w:color="auto" w:fill="FFFFFF"/>
        </w:rPr>
        <w:t>ий</w:t>
      </w:r>
      <w:r>
        <w:rPr>
          <w:color w:val="000000"/>
          <w:sz w:val="26"/>
          <w:szCs w:val="26"/>
          <w:shd w:val="clear" w:color="auto" w:fill="FFFFFF"/>
        </w:rPr>
        <w:t xml:space="preserve"> муниципальн</w:t>
      </w:r>
      <w:r w:rsidR="005217E5">
        <w:rPr>
          <w:color w:val="000000"/>
          <w:sz w:val="26"/>
          <w:szCs w:val="26"/>
          <w:shd w:val="clear" w:color="auto" w:fill="FFFFFF"/>
        </w:rPr>
        <w:t>ый</w:t>
      </w:r>
      <w:r>
        <w:rPr>
          <w:color w:val="000000"/>
          <w:sz w:val="26"/>
          <w:szCs w:val="26"/>
          <w:shd w:val="clear" w:color="auto" w:fill="FFFFFF"/>
        </w:rPr>
        <w:t xml:space="preserve"> округ Ярославской области</w:t>
      </w:r>
      <w:r w:rsidR="005217E5">
        <w:rPr>
          <w:color w:val="000000"/>
          <w:sz w:val="26"/>
          <w:szCs w:val="26"/>
          <w:shd w:val="clear" w:color="auto" w:fill="FFFFFF"/>
        </w:rPr>
        <w:t>»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в информационно-телекоммуникационной сети «Интернет»</w:t>
      </w:r>
      <w:r w:rsidR="00062A8E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291F8B8E" w14:textId="6B196305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CD2D3F">
        <w:rPr>
          <w:color w:val="000000" w:themeColor="text1"/>
          <w:sz w:val="26"/>
          <w:szCs w:val="26"/>
        </w:rPr>
        <w:t>1</w:t>
      </w:r>
      <w:r>
        <w:rPr>
          <w:color w:val="000000" w:themeColor="text1"/>
          <w:sz w:val="26"/>
          <w:szCs w:val="26"/>
        </w:rPr>
        <w:t xml:space="preserve">. </w:t>
      </w:r>
      <w:r w:rsidR="00B90D78">
        <w:rPr>
          <w:sz w:val="26"/>
          <w:szCs w:val="26"/>
        </w:rPr>
        <w:t>Контроль за исполнением постановления возложить на заместителя Главы Администрации Переславль-Залесского муниципального округа, курирующего соответствующее направление деятельности.</w:t>
      </w: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20D0C745" w14:textId="77777777" w:rsidR="00121202" w:rsidRPr="00453C6F" w:rsidRDefault="00121202" w:rsidP="00121202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453C6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Pr="00453C6F">
        <w:rPr>
          <w:sz w:val="26"/>
          <w:szCs w:val="26"/>
        </w:rPr>
        <w:t xml:space="preserve"> Главы Администрации </w:t>
      </w:r>
    </w:p>
    <w:p w14:paraId="04795971" w14:textId="66404DF0" w:rsidR="00121202" w:rsidRDefault="00121202" w:rsidP="00121202">
      <w:pPr>
        <w:jc w:val="both"/>
        <w:rPr>
          <w:rFonts w:eastAsia="Calibri"/>
          <w:sz w:val="20"/>
          <w:szCs w:val="20"/>
          <w:lang w:eastAsia="en-US"/>
        </w:rPr>
      </w:pPr>
      <w:r w:rsidRPr="00453C6F">
        <w:rPr>
          <w:sz w:val="26"/>
          <w:szCs w:val="26"/>
        </w:rPr>
        <w:t>Переславл</w:t>
      </w:r>
      <w:r>
        <w:rPr>
          <w:sz w:val="26"/>
          <w:szCs w:val="26"/>
        </w:rPr>
        <w:t>ь</w:t>
      </w:r>
      <w:r w:rsidRPr="00453C6F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муниципального округа </w:t>
      </w:r>
      <w:r w:rsidRPr="00453C6F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        Т.</w:t>
      </w:r>
      <w:r w:rsidR="004E2CBE">
        <w:rPr>
          <w:sz w:val="26"/>
          <w:szCs w:val="26"/>
        </w:rPr>
        <w:t>И</w:t>
      </w:r>
      <w:r>
        <w:rPr>
          <w:sz w:val="26"/>
          <w:szCs w:val="26"/>
        </w:rPr>
        <w:t>.</w:t>
      </w:r>
      <w:r w:rsidR="004E2CBE">
        <w:rPr>
          <w:sz w:val="26"/>
          <w:szCs w:val="26"/>
        </w:rPr>
        <w:t xml:space="preserve"> Кулакова</w:t>
      </w:r>
      <w:r>
        <w:rPr>
          <w:sz w:val="26"/>
          <w:szCs w:val="26"/>
        </w:rPr>
        <w:t xml:space="preserve"> </w:t>
      </w:r>
    </w:p>
    <w:p w14:paraId="1E423A21" w14:textId="49A6D89C" w:rsidR="0045308A" w:rsidRPr="00EA1736" w:rsidRDefault="0045308A" w:rsidP="00121202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120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34AD4"/>
    <w:rsid w:val="003507F3"/>
    <w:rsid w:val="003550C0"/>
    <w:rsid w:val="00363B4A"/>
    <w:rsid w:val="00364190"/>
    <w:rsid w:val="00387463"/>
    <w:rsid w:val="00397BA3"/>
    <w:rsid w:val="003A051F"/>
    <w:rsid w:val="003A14EB"/>
    <w:rsid w:val="003A3BA7"/>
    <w:rsid w:val="003B2424"/>
    <w:rsid w:val="003C00B4"/>
    <w:rsid w:val="003C27C9"/>
    <w:rsid w:val="003C2F29"/>
    <w:rsid w:val="003F44A6"/>
    <w:rsid w:val="004265DC"/>
    <w:rsid w:val="004268C2"/>
    <w:rsid w:val="00436716"/>
    <w:rsid w:val="0044435A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2CBE"/>
    <w:rsid w:val="004E4A88"/>
    <w:rsid w:val="004F3450"/>
    <w:rsid w:val="004F5311"/>
    <w:rsid w:val="004F598A"/>
    <w:rsid w:val="00500DC2"/>
    <w:rsid w:val="005067E1"/>
    <w:rsid w:val="0050715B"/>
    <w:rsid w:val="00511EF9"/>
    <w:rsid w:val="005217E5"/>
    <w:rsid w:val="00526449"/>
    <w:rsid w:val="005300AC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3D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9E1FF9"/>
    <w:rsid w:val="009F6C80"/>
    <w:rsid w:val="00A0712E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E23EF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0D78"/>
    <w:rsid w:val="00B97D5C"/>
    <w:rsid w:val="00BA4C7C"/>
    <w:rsid w:val="00BC6AE4"/>
    <w:rsid w:val="00BC6F42"/>
    <w:rsid w:val="00BE43D9"/>
    <w:rsid w:val="00BE49A9"/>
    <w:rsid w:val="00C01EA3"/>
    <w:rsid w:val="00C051B8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2D3F"/>
    <w:rsid w:val="00CD476B"/>
    <w:rsid w:val="00CD5714"/>
    <w:rsid w:val="00CE3E2E"/>
    <w:rsid w:val="00CF0399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57C7A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50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  <w:style w:type="character" w:customStyle="1" w:styleId="10">
    <w:name w:val="Заголовок 1 Знак"/>
    <w:basedOn w:val="a0"/>
    <w:link w:val="1"/>
    <w:uiPriority w:val="9"/>
    <w:rsid w:val="003550C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21</cp:revision>
  <cp:lastPrinted>2025-06-04T13:18:00Z</cp:lastPrinted>
  <dcterms:created xsi:type="dcterms:W3CDTF">2025-05-19T05:25:00Z</dcterms:created>
  <dcterms:modified xsi:type="dcterms:W3CDTF">2025-06-15T10:26:00Z</dcterms:modified>
</cp:coreProperties>
</file>